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COURTESY CORPS APPLICATION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-76199</wp:posOffset>
                </wp:positionV>
                <wp:extent cx="1739265" cy="83566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1130" y="3366933"/>
                          <a:ext cx="1729740" cy="826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FOR LOCAL USE ONLY! OFFICIAL ENTRIES DONE ONLINE BY ADVISOR THROUGH ADVISOR’S PAGE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-76199</wp:posOffset>
                </wp:positionV>
                <wp:extent cx="1739265" cy="83566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265" cy="83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2020 IOWA FFA LEADERSHIP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General Applicant Information</w:t>
      </w: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0"/>
        <w:gridCol w:w="3150"/>
        <w:tblGridChange w:id="0">
          <w:tblGrid>
            <w:gridCol w:w="6300"/>
            <w:gridCol w:w="3150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FFA CHAPTER 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FFA 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ADVISOR 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FFA MEMBER 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 IN 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FFA MEMBER SEX: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      FEMALE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PREVIOUS COURTESY CORPS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1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YES              NO </w:t>
            </w:r>
            <w:r w:rsidDel="00000000" w:rsidR="00000000" w:rsidRPr="00000000">
              <w:rPr>
                <w:b w:val="0"/>
                <w:color w:val="ffffff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ARE YOU A NEWLY ELECTED DISTRICT OFFICER?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            NO </w:t>
            </w: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Applicant Schedule of Work (Availability)</w:t>
      </w:r>
    </w:p>
    <w:tbl>
      <w:tblPr>
        <w:tblStyle w:val="Table2"/>
        <w:tblW w:w="9432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3330"/>
        <w:gridCol w:w="2322"/>
        <w:tblGridChange w:id="0">
          <w:tblGrid>
            <w:gridCol w:w="3780"/>
            <w:gridCol w:w="3330"/>
            <w:gridCol w:w="2322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Available: Y/N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 3 PM-7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8 AM – 11:30 AM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Shift: Leadership CDEs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11:15 AM – 2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Shift: Leadership CDEs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9 AM – Noon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Session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Noon – 3:30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FFA Talent Show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3:30 PM – 7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General Session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7:30 AM – 1:30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CDEs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8 AM – 11:30 AM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General Session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Noon – 3:30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General Session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2:30 PM – 3:30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Iowa Degree Picture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3 PM – 6:30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General Session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FFA Member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Candidate Statement:</w:t>
      </w:r>
      <w:r w:rsidDel="00000000" w:rsidR="00000000" w:rsidRPr="00000000">
        <w:rPr>
          <w:b w:val="0"/>
          <w:vertAlign w:val="baseline"/>
          <w:rtl w:val="0"/>
        </w:rPr>
        <w:t xml:space="preserve"> if selected to serve as a FFA Courtesy Corps member, “X” all statements which you agree to:</w:t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30"/>
        <w:gridCol w:w="8190"/>
        <w:tblGridChange w:id="0">
          <w:tblGrid>
            <w:gridCol w:w="648"/>
            <w:gridCol w:w="630"/>
            <w:gridCol w:w="819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Arrange transportation to and from Ames and during the convention with my FFA Chapter.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Serve for the entire shift I marked on this application.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Report promptly each day and follow directions.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Keep a good attitude toward carrying out responsibilities.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Conduct myself at all times with credit to me, my family, my school, and the FFA.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never use profane or other inappropriate language.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wear complete official dress at all times.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agree that lack of cooperation regarding any responsibilities at the Iowa FFA Leadership Conference will result in my being asked to leave.</w:t>
            </w:r>
          </w:p>
        </w:tc>
      </w:tr>
    </w:tbl>
    <w:p w:rsidR="00000000" w:rsidDel="00000000" w:rsidP="00000000" w:rsidRDefault="00000000" w:rsidRPr="00000000" w14:paraId="0000005A">
      <w:pPr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2160"/>
          <w:tab w:val="left" w:pos="4320"/>
          <w:tab w:val="center" w:pos="6480"/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Candidate Signature: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tabs>
          <w:tab w:val="center" w:pos="2160"/>
          <w:tab w:val="center" w:pos="6480"/>
        </w:tabs>
        <w:rPr>
          <w:b w:val="0"/>
          <w:u w:val="non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CANDIDATE: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 Submit application to your Chapter Advisor for approval.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ADVISOR:</w:t>
      </w:r>
      <w:r w:rsidDel="00000000" w:rsidR="00000000" w:rsidRPr="00000000">
        <w:rPr>
          <w:vertAlign w:val="baseline"/>
          <w:rtl w:val="0"/>
        </w:rPr>
        <w:t xml:space="preserve"> If approved, submit application on-line via the Advisor’s Page. Information on page one of this application along with the information below are required.</w:t>
      </w:r>
    </w:p>
    <w:p w:rsidR="00000000" w:rsidDel="00000000" w:rsidP="00000000" w:rsidRDefault="00000000" w:rsidRPr="00000000" w14:paraId="00000062">
      <w:pPr>
        <w:pStyle w:val="Heading3"/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FFA ADVISOR’S EVALUATION (requested on the on-line form):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pos="2160"/>
          <w:tab w:val="center" w:pos="6480"/>
        </w:tabs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Honestly</w:t>
      </w:r>
      <w:r w:rsidDel="00000000" w:rsidR="00000000" w:rsidRPr="00000000">
        <w:rPr>
          <w:vertAlign w:val="baseline"/>
          <w:rtl w:val="0"/>
        </w:rPr>
        <w:t xml:space="preserve"> rate this student on the following characteristics. Select the appropriate rating – 1 = little to no evidence to 7 = strong evidence:</w:t>
      </w:r>
    </w:p>
    <w:tbl>
      <w:tblPr>
        <w:tblStyle w:val="Table4"/>
        <w:tblW w:w="695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1"/>
        <w:gridCol w:w="721"/>
        <w:gridCol w:w="721"/>
        <w:gridCol w:w="721"/>
        <w:gridCol w:w="721"/>
        <w:gridCol w:w="721"/>
        <w:gridCol w:w="721"/>
        <w:gridCol w:w="721"/>
        <w:tblGridChange w:id="0">
          <w:tblGrid>
            <w:gridCol w:w="1911"/>
            <w:gridCol w:w="721"/>
            <w:gridCol w:w="721"/>
            <w:gridCol w:w="721"/>
            <w:gridCol w:w="721"/>
            <w:gridCol w:w="721"/>
            <w:gridCol w:w="721"/>
            <w:gridCol w:w="721"/>
          </w:tblGrid>
        </w:tblGridChange>
      </w:tblGrid>
      <w:tr>
        <w:trPr>
          <w:trHeight w:val="636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Team Player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Responsible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36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Critical Thinking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76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Listener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36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Follow Through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76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Assertiveness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any additional comments you would like to add (include comments regarding behavior, attitude, personality, appearance, cooperation, work habits, dependability, honesty, ability to take responsibility, etc.).  </w:t>
      </w:r>
      <w:r w:rsidDel="00000000" w:rsidR="00000000" w:rsidRPr="00000000">
        <w:rPr>
          <w:b w:val="1"/>
          <w:vertAlign w:val="baseline"/>
          <w:rtl w:val="0"/>
        </w:rPr>
        <w:t xml:space="preserve">TO BE COMPLETED BY ADVISOR: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trHeight w:val="739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Advisor’s Name (Type in on-line form)</w:t>
            </w:r>
          </w:p>
        </w:tc>
      </w:tr>
    </w:tbl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Applications should only be submitted by CHAPTER ADVISORS.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APPLICATIONS MUST BE SUBMITTED 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ON-LINE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BY MARCH 17, 2020. SUBMISSIONS ARE COMPLETED BY THE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ON THE ADVISOR’S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Contact Scott Johnson, Executive Director with any questions: </w:t>
      </w:r>
      <w:hyperlink r:id="rId7">
        <w:r w:rsidDel="00000000" w:rsidR="00000000" w:rsidRPr="00000000">
          <w:rPr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scott.johnson@iowaffa.com</w:t>
        </w:r>
      </w:hyperlink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center" w:pos="2160"/>
        <w:tab w:val="center" w:pos="6480"/>
      </w:tabs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ott.johnson@iowaf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